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10338"/>
      </w:tblGrid>
      <w:tr w:rsidR="00591DDA" w:rsidRPr="00772E2B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1DDA" w:rsidRPr="001569CE" w:rsidRDefault="00591DDA" w:rsidP="0059277D">
            <w:pPr>
              <w:spacing w:after="0"/>
              <w:rPr>
                <w:rFonts w:ascii="Arial" w:eastAsia="Times New Roman" w:hAnsi="Arial" w:cs="Arial"/>
                <w:i/>
                <w:sz w:val="2"/>
                <w:szCs w:val="2"/>
                <w:lang w:eastAsia="it-IT"/>
              </w:rPr>
            </w:pPr>
          </w:p>
        </w:tc>
      </w:tr>
    </w:tbl>
    <w:p w:rsidR="00EB56AF" w:rsidRDefault="00EB56AF">
      <w:pPr>
        <w:sectPr w:rsidR="00EB56AF" w:rsidSect="00D77D16">
          <w:headerReference w:type="default" r:id="rId7"/>
          <w:footerReference w:type="even" r:id="rId8"/>
          <w:pgSz w:w="11900" w:h="16840"/>
          <w:pgMar w:top="357" w:right="851" w:bottom="720" w:left="851" w:header="720" w:footer="709" w:gutter="0"/>
          <w:pgNumType w:fmt="numberInDash" w:start="1"/>
          <w:cols w:space="708"/>
          <w:titlePg/>
        </w:sectPr>
      </w:pPr>
    </w:p>
    <w:p w:rsidR="00EB56AF" w:rsidRDefault="00EB56AF"/>
    <w:p w:rsidR="00B640BE" w:rsidRPr="00BD44A0" w:rsidRDefault="00B640BE" w:rsidP="00B640BE">
      <w:pPr>
        <w:jc w:val="center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 xml:space="preserve">INFORMATIVA </w:t>
      </w:r>
      <w:r>
        <w:rPr>
          <w:rStyle w:val="Enfasigrassetto"/>
          <w:rFonts w:ascii="Arial" w:hAnsi="Arial"/>
          <w:sz w:val="18"/>
          <w:szCs w:val="18"/>
        </w:rPr>
        <w:t>PER IL TRATTAMENTO DEI DATI PERSONALI</w:t>
      </w:r>
    </w:p>
    <w:p w:rsidR="00B640BE" w:rsidRDefault="00B640BE" w:rsidP="00B640BE">
      <w:pPr>
        <w:spacing w:after="0"/>
        <w:jc w:val="both"/>
      </w:pPr>
    </w:p>
    <w:p w:rsidR="00B640BE" w:rsidRDefault="00B640BE" w:rsidP="00B640BE">
      <w:pPr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1. Premessa</w:t>
      </w:r>
    </w:p>
    <w:p w:rsidR="00B640BE" w:rsidRPr="00BD44A0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BD44A0">
        <w:rPr>
          <w:rFonts w:ascii="Arial" w:hAnsi="Arial"/>
          <w:sz w:val="16"/>
          <w:szCs w:val="16"/>
        </w:rPr>
        <w:t xml:space="preserve">Ai sensi dell’art. 13 del </w:t>
      </w:r>
      <w:proofErr w:type="spellStart"/>
      <w:r w:rsidRPr="00BD44A0">
        <w:rPr>
          <w:rFonts w:ascii="Arial" w:hAnsi="Arial"/>
          <w:sz w:val="16"/>
          <w:szCs w:val="16"/>
        </w:rPr>
        <w:t>D.Lgs.</w:t>
      </w:r>
      <w:proofErr w:type="spellEnd"/>
      <w:r w:rsidRPr="00BD44A0">
        <w:rPr>
          <w:rFonts w:ascii="Arial" w:hAnsi="Arial"/>
          <w:sz w:val="16"/>
          <w:szCs w:val="16"/>
        </w:rPr>
        <w:t xml:space="preserve"> n. 196/2003 - </w:t>
      </w:r>
      <w:r w:rsidRPr="00BD44A0">
        <w:rPr>
          <w:rStyle w:val="Enfasigrassetto"/>
          <w:rFonts w:ascii="Arial" w:hAnsi="Arial"/>
          <w:b w:val="0"/>
          <w:sz w:val="16"/>
          <w:szCs w:val="16"/>
        </w:rPr>
        <w:t>“</w:t>
      </w:r>
      <w:r w:rsidRPr="0016138C">
        <w:rPr>
          <w:rStyle w:val="Enfasigrassetto"/>
          <w:rFonts w:ascii="Arial" w:hAnsi="Arial"/>
          <w:b w:val="0"/>
          <w:i/>
          <w:sz w:val="16"/>
          <w:szCs w:val="16"/>
        </w:rPr>
        <w:t>Codice in materia di protezione dei dati personali</w:t>
      </w:r>
      <w:r w:rsidRPr="00BD44A0">
        <w:rPr>
          <w:rStyle w:val="Enfasigrassetto"/>
          <w:rFonts w:ascii="Arial" w:hAnsi="Arial"/>
          <w:b w:val="0"/>
          <w:sz w:val="16"/>
          <w:szCs w:val="16"/>
        </w:rPr>
        <w:t>”</w:t>
      </w:r>
      <w:r w:rsidRPr="00BD44A0">
        <w:rPr>
          <w:rFonts w:ascii="Arial" w:hAnsi="Arial"/>
          <w:sz w:val="16"/>
          <w:szCs w:val="16"/>
        </w:rPr>
        <w:t xml:space="preserve"> (di seguito denominato “</w:t>
      </w:r>
      <w:r w:rsidRPr="0016138C">
        <w:rPr>
          <w:rFonts w:ascii="Arial" w:hAnsi="Arial"/>
          <w:i/>
          <w:sz w:val="16"/>
          <w:szCs w:val="16"/>
        </w:rPr>
        <w:t>Codice</w:t>
      </w:r>
      <w:r w:rsidRPr="00BD44A0">
        <w:rPr>
          <w:rFonts w:ascii="Arial" w:hAnsi="Arial"/>
          <w:sz w:val="16"/>
          <w:szCs w:val="16"/>
        </w:rPr>
        <w:t xml:space="preserve">”), la </w:t>
      </w:r>
      <w:r>
        <w:rPr>
          <w:rFonts w:ascii="Arial" w:hAnsi="Arial"/>
          <w:sz w:val="16"/>
          <w:szCs w:val="16"/>
        </w:rPr>
        <w:t xml:space="preserve">Provincia di </w:t>
      </w:r>
      <w:r w:rsidRPr="00BD44A0">
        <w:rPr>
          <w:rFonts w:ascii="Arial" w:hAnsi="Arial"/>
          <w:sz w:val="16"/>
          <w:szCs w:val="16"/>
        </w:rPr>
        <w:t xml:space="preserve"> </w:t>
      </w:r>
      <w:r w:rsidR="00A31D18">
        <w:rPr>
          <w:rFonts w:ascii="Arial" w:hAnsi="Arial"/>
          <w:sz w:val="16"/>
          <w:szCs w:val="16"/>
        </w:rPr>
        <w:t xml:space="preserve">Ravenna, </w:t>
      </w:r>
      <w:r w:rsidRPr="00BD44A0">
        <w:rPr>
          <w:rFonts w:ascii="Arial" w:hAnsi="Arial"/>
          <w:sz w:val="16"/>
          <w:szCs w:val="16"/>
        </w:rPr>
        <w:t xml:space="preserve"> in qualità di “Titolare” del trattamento, è tenuta a fornirle informazioni in merito all’utilizzo dei suoi dati personali. </w:t>
      </w:r>
    </w:p>
    <w:p w:rsidR="00B640BE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BD44A0">
        <w:rPr>
          <w:rFonts w:ascii="Arial" w:hAnsi="Arial"/>
          <w:sz w:val="16"/>
          <w:szCs w:val="16"/>
        </w:rPr>
        <w:t xml:space="preserve">Il trattamento dei suoi dati per lo svolgimento di funzioni istituzionali da parte della </w:t>
      </w:r>
      <w:r>
        <w:rPr>
          <w:rFonts w:ascii="Arial" w:hAnsi="Arial"/>
          <w:sz w:val="16"/>
          <w:szCs w:val="16"/>
        </w:rPr>
        <w:t xml:space="preserve">Provincia di </w:t>
      </w:r>
      <w:r w:rsidR="00A31D18">
        <w:rPr>
          <w:rFonts w:ascii="Arial" w:hAnsi="Arial"/>
          <w:sz w:val="16"/>
          <w:szCs w:val="16"/>
        </w:rPr>
        <w:t>Ravenna,</w:t>
      </w:r>
      <w:r w:rsidRPr="00BD44A0">
        <w:rPr>
          <w:rFonts w:ascii="Arial" w:hAnsi="Arial"/>
          <w:sz w:val="16"/>
          <w:szCs w:val="16"/>
        </w:rPr>
        <w:t xml:space="preserve"> in quanto soggetto pubblico non economico, non necessita del suo consenso.</w:t>
      </w:r>
    </w:p>
    <w:p w:rsidR="00B640BE" w:rsidRPr="00BD44A0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2. Fonte dei dati personali</w:t>
      </w:r>
    </w:p>
    <w:p w:rsidR="00B640BE" w:rsidRPr="00A31D18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>La raccolta dei suoi dati personali viene effettuata registrando i dati da lei stesso forniti, in qualità di interessato, al momento della compilazione della domanda per l’assegnazione di borsa di studio scolastica relativa all’</w:t>
      </w:r>
      <w:proofErr w:type="spellStart"/>
      <w:r w:rsidRPr="00A31D18">
        <w:rPr>
          <w:rFonts w:ascii="Arial" w:hAnsi="Arial"/>
          <w:sz w:val="16"/>
          <w:szCs w:val="16"/>
        </w:rPr>
        <w:t>a.s.</w:t>
      </w:r>
      <w:proofErr w:type="spellEnd"/>
      <w:r w:rsidRPr="00A31D18">
        <w:rPr>
          <w:rFonts w:ascii="Arial" w:hAnsi="Arial"/>
          <w:sz w:val="16"/>
          <w:szCs w:val="16"/>
        </w:rPr>
        <w:t xml:space="preserve"> 20</w:t>
      </w:r>
      <w:r w:rsidR="00A31D18" w:rsidRPr="00A31D18">
        <w:rPr>
          <w:rFonts w:ascii="Arial" w:hAnsi="Arial"/>
          <w:sz w:val="16"/>
          <w:szCs w:val="16"/>
        </w:rPr>
        <w:t>1</w:t>
      </w:r>
      <w:r w:rsidR="0073235C">
        <w:rPr>
          <w:rFonts w:ascii="Arial" w:hAnsi="Arial"/>
          <w:sz w:val="16"/>
          <w:szCs w:val="16"/>
        </w:rPr>
        <w:t>3</w:t>
      </w:r>
      <w:r w:rsidR="0036262B">
        <w:rPr>
          <w:rFonts w:ascii="Arial" w:hAnsi="Arial"/>
          <w:sz w:val="16"/>
          <w:szCs w:val="16"/>
        </w:rPr>
        <w:t>/201</w:t>
      </w:r>
      <w:r w:rsidR="0073235C">
        <w:rPr>
          <w:rFonts w:ascii="Arial" w:hAnsi="Arial"/>
          <w:sz w:val="16"/>
          <w:szCs w:val="16"/>
        </w:rPr>
        <w:t>4</w:t>
      </w:r>
      <w:r w:rsidRPr="00A31D18">
        <w:rPr>
          <w:rFonts w:ascii="Arial" w:hAnsi="Arial"/>
          <w:sz w:val="16"/>
          <w:szCs w:val="16"/>
        </w:rPr>
        <w:t>.</w:t>
      </w:r>
    </w:p>
    <w:p w:rsidR="00B640BE" w:rsidRPr="00A31D18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3. Finalità del trattamento</w:t>
      </w:r>
    </w:p>
    <w:p w:rsidR="00B640BE" w:rsidRPr="00BD44A0" w:rsidRDefault="00B640BE" w:rsidP="00A31D18">
      <w:pPr>
        <w:spacing w:after="0"/>
        <w:jc w:val="both"/>
        <w:rPr>
          <w:rFonts w:ascii="Arial" w:hAnsi="Arial"/>
          <w:sz w:val="16"/>
          <w:szCs w:val="16"/>
        </w:rPr>
      </w:pPr>
      <w:r w:rsidRPr="00BD44A0">
        <w:rPr>
          <w:rFonts w:ascii="Arial" w:hAnsi="Arial"/>
          <w:sz w:val="16"/>
          <w:szCs w:val="16"/>
        </w:rPr>
        <w:t>I dati personali riferiti ai beneficiari di borsa di studio sono raccolti e trattati nell’ambito delle funzioni istituzionali del titolare attraverso banche dati informatizzate e cartacee per le seguenti finalità: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 xml:space="preserve">Raccordo e omogeneizzazione delle procedure di controllo sostanziale avente ad oggetto le condizioni patrimoniali e di reddito, in collaborazione con </w:t>
      </w:r>
      <w:smartTag w:uri="urn:schemas-microsoft-com:office:smarttags" w:element="PersonName">
        <w:smartTagPr>
          <w:attr w:name="ProductID" w:val="la Direzione Regionale"/>
        </w:smartTagPr>
        <w:r w:rsidRPr="00A31D18">
          <w:rPr>
            <w:rFonts w:ascii="Arial" w:hAnsi="Arial"/>
            <w:sz w:val="16"/>
            <w:szCs w:val="16"/>
          </w:rPr>
          <w:t>la Direzione Regionale</w:t>
        </w:r>
      </w:smartTag>
      <w:r w:rsidRPr="00A31D18">
        <w:rPr>
          <w:rFonts w:ascii="Arial" w:hAnsi="Arial"/>
          <w:sz w:val="16"/>
          <w:szCs w:val="16"/>
        </w:rPr>
        <w:t xml:space="preserve"> dell’Agenzia delle Entrate;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>Monitoraggio fisico e controllo di congruità;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 xml:space="preserve">Elaborazioni di report statistici </w:t>
      </w:r>
      <w:proofErr w:type="spellStart"/>
      <w:r w:rsidRPr="00A31D18">
        <w:rPr>
          <w:rFonts w:ascii="Arial" w:hAnsi="Arial"/>
          <w:sz w:val="16"/>
          <w:szCs w:val="16"/>
        </w:rPr>
        <w:t>quali-quantitativi</w:t>
      </w:r>
      <w:proofErr w:type="spellEnd"/>
      <w:r w:rsidRPr="00A31D18">
        <w:rPr>
          <w:rFonts w:ascii="Arial" w:hAnsi="Arial"/>
          <w:sz w:val="16"/>
          <w:szCs w:val="16"/>
        </w:rPr>
        <w:t xml:space="preserve"> anche in forma aggregata;</w:t>
      </w:r>
    </w:p>
    <w:p w:rsidR="00B640BE" w:rsidRPr="00A31D18" w:rsidRDefault="00B640BE" w:rsidP="00B640BE">
      <w:pPr>
        <w:numPr>
          <w:ilvl w:val="0"/>
          <w:numId w:val="5"/>
        </w:numPr>
        <w:spacing w:after="0"/>
        <w:jc w:val="both"/>
        <w:rPr>
          <w:rFonts w:ascii="Arial" w:hAnsi="Arial"/>
          <w:sz w:val="16"/>
          <w:szCs w:val="16"/>
        </w:rPr>
      </w:pPr>
      <w:r w:rsidRPr="00A31D18">
        <w:rPr>
          <w:rFonts w:ascii="Arial" w:hAnsi="Arial"/>
          <w:sz w:val="16"/>
          <w:szCs w:val="16"/>
        </w:rPr>
        <w:t xml:space="preserve">Realizzazione di indagini dirette a verificare il grado di soddisfazione degli utenti sui servizi offerti o richiesti </w:t>
      </w:r>
    </w:p>
    <w:p w:rsidR="00B640BE" w:rsidRPr="00985261" w:rsidRDefault="00B640BE" w:rsidP="00B640BE">
      <w:pPr>
        <w:pStyle w:val="Corpodeltesto3"/>
        <w:spacing w:after="0"/>
        <w:rPr>
          <w:rFonts w:ascii="Arial" w:hAnsi="Arial" w:cs="Arial"/>
        </w:rPr>
      </w:pPr>
      <w:r w:rsidRPr="00985261">
        <w:rPr>
          <w:rFonts w:ascii="Arial" w:hAnsi="Arial" w:cs="Arial"/>
        </w:rPr>
        <w:t>Per garantire l'efficienza del servizio, la informiamo inoltre che i dati potrebbero essere utilizzati per effettuare prove tecniche e di verifica.</w:t>
      </w:r>
    </w:p>
    <w:p w:rsidR="00B640BE" w:rsidRPr="00BD44A0" w:rsidRDefault="00B640BE" w:rsidP="00B640BE">
      <w:pPr>
        <w:pStyle w:val="Corpodeltesto3"/>
        <w:spacing w:after="0"/>
      </w:pPr>
    </w:p>
    <w:p w:rsidR="00B640BE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4. Modalità di trattamento dei dati</w:t>
      </w:r>
    </w:p>
    <w:p w:rsidR="00B640BE" w:rsidRPr="00BD44A0" w:rsidRDefault="00B640BE" w:rsidP="00A31D18">
      <w:pPr>
        <w:spacing w:after="0"/>
        <w:jc w:val="both"/>
        <w:rPr>
          <w:rFonts w:ascii="Arial" w:hAnsi="Arial"/>
          <w:b/>
          <w:sz w:val="18"/>
          <w:szCs w:val="18"/>
        </w:rPr>
      </w:pPr>
      <w:r w:rsidRPr="00A9364D">
        <w:rPr>
          <w:rStyle w:val="Enfasigrassetto"/>
          <w:rFonts w:ascii="Arial" w:hAnsi="Arial"/>
          <w:b w:val="0"/>
          <w:sz w:val="18"/>
          <w:szCs w:val="18"/>
        </w:rPr>
        <w:t>I</w:t>
      </w:r>
      <w:r w:rsidRPr="00BD44A0">
        <w:rPr>
          <w:rFonts w:ascii="Arial" w:hAnsi="Arial"/>
          <w:sz w:val="16"/>
          <w:szCs w:val="16"/>
        </w:rPr>
        <w:t>n relazione alle finalità descritte, il trattamento dei dati personali avviene mediante strumenti manuali, informatici e telematici con logiche strettamente correlate alle finalità sopra evidenziate e, comunque, in modo da garantire la sicurezza e l</w:t>
      </w:r>
      <w:r>
        <w:rPr>
          <w:rFonts w:ascii="Arial" w:hAnsi="Arial"/>
          <w:sz w:val="16"/>
          <w:szCs w:val="16"/>
        </w:rPr>
        <w:t>a riservatezza dei dati stessi.</w:t>
      </w:r>
    </w:p>
    <w:p w:rsidR="00B640BE" w:rsidRPr="00BD44A0" w:rsidRDefault="00B640BE" w:rsidP="00B640BE">
      <w:pPr>
        <w:pStyle w:val="Corpodeltesto"/>
        <w:rPr>
          <w:rFonts w:ascii="Arial" w:hAnsi="Arial"/>
          <w:i/>
          <w:sz w:val="16"/>
          <w:szCs w:val="16"/>
        </w:rPr>
      </w:pPr>
      <w:r w:rsidRPr="00BD44A0">
        <w:rPr>
          <w:rFonts w:ascii="Arial" w:hAnsi="Arial"/>
          <w:i/>
          <w:sz w:val="16"/>
          <w:szCs w:val="16"/>
        </w:rPr>
        <w:t>Adempiute le finalità prefissate, i dati verranno cancellati o trasformati in forma anoni</w:t>
      </w:r>
      <w:r>
        <w:rPr>
          <w:rFonts w:ascii="Arial" w:hAnsi="Arial"/>
          <w:i/>
          <w:sz w:val="16"/>
          <w:szCs w:val="16"/>
        </w:rPr>
        <w:t>ma.</w:t>
      </w:r>
    </w:p>
    <w:p w:rsidR="00B640BE" w:rsidRPr="00BD44A0" w:rsidRDefault="00B640BE" w:rsidP="00B640BE">
      <w:pPr>
        <w:pStyle w:val="Corpodeltesto"/>
        <w:rPr>
          <w:rFonts w:ascii="Arial" w:hAnsi="Arial"/>
          <w:i/>
          <w:sz w:val="16"/>
          <w:szCs w:val="16"/>
        </w:rPr>
      </w:pPr>
    </w:p>
    <w:p w:rsidR="00B640BE" w:rsidRPr="00BD44A0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5. Facoltatività del conferimento dei dati</w:t>
      </w:r>
    </w:p>
    <w:p w:rsidR="00B640BE" w:rsidRDefault="00B640BE" w:rsidP="00B640BE">
      <w:pPr>
        <w:spacing w:after="0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Il conferimento dei dati è facoltativo, ma in mancanza non sarà possibile adempiere alle finalità descritte al punto </w:t>
      </w:r>
      <w:r>
        <w:rPr>
          <w:rFonts w:ascii="Arial" w:hAnsi="Arial"/>
          <w:sz w:val="16"/>
          <w:szCs w:val="16"/>
        </w:rPr>
        <w:t>3 (“Finalità del trattamento”).</w:t>
      </w:r>
    </w:p>
    <w:p w:rsidR="00B640BE" w:rsidRPr="00A9364D" w:rsidRDefault="00B640BE" w:rsidP="00B640BE">
      <w:pPr>
        <w:spacing w:after="0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6. Categorie di soggetti ai quali i dati possono essere comunicati o che possono venirne a conoscenza in qualità di Responsabili o Incaricati</w:t>
      </w:r>
    </w:p>
    <w:p w:rsidR="00B640BE" w:rsidRPr="00A9364D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I </w:t>
      </w:r>
      <w:r w:rsidRPr="00A31D18">
        <w:rPr>
          <w:rFonts w:ascii="Arial" w:hAnsi="Arial"/>
          <w:sz w:val="16"/>
          <w:szCs w:val="16"/>
        </w:rPr>
        <w:t>suoi dati personali potranno essere conosciuti esclusivamente dagli operatori della</w:t>
      </w:r>
      <w:r w:rsidR="00A31D18" w:rsidRPr="00A31D18">
        <w:rPr>
          <w:rFonts w:ascii="Arial" w:hAnsi="Arial"/>
          <w:sz w:val="16"/>
          <w:szCs w:val="16"/>
        </w:rPr>
        <w:t xml:space="preserve"> </w:t>
      </w:r>
      <w:r w:rsidR="00D9431F">
        <w:rPr>
          <w:rFonts w:ascii="Arial" w:hAnsi="Arial"/>
          <w:sz w:val="16"/>
          <w:szCs w:val="16"/>
        </w:rPr>
        <w:t>Provincia di Ravenna</w:t>
      </w:r>
      <w:r w:rsidRPr="00A9364D">
        <w:rPr>
          <w:rFonts w:ascii="Arial" w:hAnsi="Arial"/>
          <w:sz w:val="16"/>
          <w:szCs w:val="16"/>
        </w:rPr>
        <w:t xml:space="preserve">, individuati quali Incaricati del trattamento. </w:t>
      </w:r>
    </w:p>
    <w:p w:rsidR="00B640BE" w:rsidRPr="00A9364D" w:rsidRDefault="00B640BE" w:rsidP="00B640BE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Esclusivamente per le finalità previste al paragrafo 3 (Finalità del trattamento), possono venire a conoscenza dei dati personali società terze fornitrici di servizi per </w:t>
      </w:r>
      <w:r>
        <w:rPr>
          <w:rFonts w:ascii="Arial" w:hAnsi="Arial"/>
          <w:sz w:val="16"/>
          <w:szCs w:val="16"/>
        </w:rPr>
        <w:t xml:space="preserve">Provincia di </w:t>
      </w:r>
      <w:r w:rsidR="00A31D18">
        <w:rPr>
          <w:rFonts w:ascii="Arial" w:hAnsi="Arial"/>
          <w:sz w:val="16"/>
          <w:szCs w:val="16"/>
        </w:rPr>
        <w:t>Ravenna,</w:t>
      </w:r>
      <w:r w:rsidRPr="00A9364D">
        <w:rPr>
          <w:rFonts w:ascii="Arial" w:hAnsi="Arial"/>
          <w:sz w:val="16"/>
          <w:szCs w:val="16"/>
        </w:rPr>
        <w:t xml:space="preserve"> previa designazione in qualità di Responsabili del trattamento e garantendo il medesimo livello di protezione.</w:t>
      </w:r>
    </w:p>
    <w:p w:rsidR="00B640BE" w:rsidRDefault="00B640BE" w:rsidP="00D2723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Inoltre sempre per le finalità di cui al paragrafo 3) i dati potranno essere comunicati ad altri soggetti pubblici (ad es.</w:t>
      </w:r>
      <w:r>
        <w:rPr>
          <w:rFonts w:ascii="Arial" w:hAnsi="Arial"/>
          <w:sz w:val="16"/>
          <w:szCs w:val="16"/>
        </w:rPr>
        <w:t xml:space="preserve"> Regione Emilia-Romagna,  </w:t>
      </w:r>
      <w:r w:rsidRPr="00A9364D">
        <w:rPr>
          <w:rFonts w:ascii="Arial" w:hAnsi="Arial"/>
          <w:sz w:val="16"/>
          <w:szCs w:val="16"/>
        </w:rPr>
        <w:t xml:space="preserve">Ministero dell’Economia e delle </w:t>
      </w:r>
      <w:r>
        <w:rPr>
          <w:rFonts w:ascii="Arial" w:hAnsi="Arial"/>
          <w:sz w:val="16"/>
          <w:szCs w:val="16"/>
        </w:rPr>
        <w:t>Finanze, Agenzia delle Entrate).</w:t>
      </w:r>
    </w:p>
    <w:p w:rsidR="00B640BE" w:rsidRPr="00A9364D" w:rsidRDefault="00B640BE" w:rsidP="00B640BE">
      <w:pPr>
        <w:spacing w:after="0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spacing w:after="0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7. Diritti dell'Interessato</w:t>
      </w:r>
    </w:p>
    <w:p w:rsidR="00B640BE" w:rsidRPr="00A9364D" w:rsidRDefault="00B640BE" w:rsidP="00B640BE">
      <w:pPr>
        <w:spacing w:after="0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B640BE" w:rsidRPr="00A9364D" w:rsidRDefault="00B640BE" w:rsidP="0036262B">
      <w:pPr>
        <w:tabs>
          <w:tab w:val="left" w:pos="360"/>
        </w:tabs>
        <w:spacing w:after="0"/>
        <w:ind w:left="360" w:hanging="360"/>
        <w:jc w:val="both"/>
        <w:rPr>
          <w:rFonts w:ascii="Arial" w:hAnsi="Arial"/>
          <w:sz w:val="16"/>
          <w:szCs w:val="16"/>
        </w:rPr>
      </w:pPr>
      <w:r w:rsidRPr="00A9364D">
        <w:rPr>
          <w:sz w:val="16"/>
          <w:szCs w:val="16"/>
        </w:rPr>
        <w:t>1</w:t>
      </w:r>
      <w:r w:rsidRPr="00A9364D">
        <w:rPr>
          <w:rFonts w:ascii="Arial" w:hAnsi="Arial"/>
          <w:sz w:val="16"/>
          <w:szCs w:val="16"/>
        </w:rPr>
        <w:t>.</w:t>
      </w:r>
      <w:r w:rsidR="0036262B">
        <w:rPr>
          <w:rFonts w:ascii="Arial" w:hAnsi="Arial"/>
          <w:sz w:val="16"/>
          <w:szCs w:val="16"/>
        </w:rPr>
        <w:tab/>
      </w:r>
      <w:r w:rsidRPr="00A9364D">
        <w:rPr>
          <w:rFonts w:ascii="Arial" w:hAnsi="Arial"/>
          <w:sz w:val="16"/>
          <w:szCs w:val="16"/>
        </w:rPr>
        <w:t>L’interessato ha diritto di ottenere la conferma dell’esistenza o meno di dati personali che lo riguardano, anche se non ancora registrati,  e la loro comunicazione in forma intelligibile.</w:t>
      </w:r>
    </w:p>
    <w:p w:rsidR="00B640BE" w:rsidRPr="00A9364D" w:rsidRDefault="00B640BE" w:rsidP="0036262B">
      <w:pPr>
        <w:tabs>
          <w:tab w:val="left" w:pos="360"/>
        </w:tabs>
        <w:spacing w:after="0"/>
        <w:ind w:left="360" w:hanging="36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2.</w:t>
      </w:r>
      <w:r w:rsidR="0036262B">
        <w:rPr>
          <w:rFonts w:ascii="Arial" w:hAnsi="Arial"/>
          <w:sz w:val="16"/>
          <w:szCs w:val="16"/>
        </w:rPr>
        <w:tab/>
      </w:r>
      <w:r w:rsidRPr="00A9364D">
        <w:rPr>
          <w:rFonts w:ascii="Arial" w:hAnsi="Arial"/>
          <w:sz w:val="16"/>
          <w:szCs w:val="16"/>
        </w:rPr>
        <w:t>L’interessato ha diritto di ottenere l’indicazione: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dell’origine dei dati personali;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delle finalità e modalità del trattamento;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della logica applicata in caso di trattamento effettuato con l’ausilio di strumenti elettronici;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degli estremi identificativi del titolare, dei responsabili e del rappresentante designato ai sensi dell’art. 5, comma 2;</w:t>
      </w:r>
    </w:p>
    <w:p w:rsidR="00B640BE" w:rsidRPr="00A9364D" w:rsidRDefault="00B640BE" w:rsidP="00B640BE">
      <w:pPr>
        <w:numPr>
          <w:ilvl w:val="0"/>
          <w:numId w:val="6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B640BE" w:rsidRPr="00A9364D" w:rsidRDefault="00B640BE" w:rsidP="0036262B">
      <w:pPr>
        <w:pStyle w:val="Rientrocorpodeltesto"/>
        <w:tabs>
          <w:tab w:val="left" w:pos="36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r w:rsidRPr="00A9364D">
        <w:rPr>
          <w:rFonts w:ascii="Arial" w:hAnsi="Arial" w:cs="Arial"/>
          <w:sz w:val="16"/>
          <w:szCs w:val="16"/>
        </w:rPr>
        <w:t>3.</w:t>
      </w:r>
      <w:r w:rsidR="0036262B">
        <w:rPr>
          <w:rFonts w:ascii="Arial" w:hAnsi="Arial" w:cs="Arial"/>
          <w:sz w:val="16"/>
          <w:szCs w:val="16"/>
        </w:rPr>
        <w:tab/>
      </w:r>
      <w:r w:rsidRPr="00A9364D">
        <w:rPr>
          <w:rFonts w:ascii="Arial" w:hAnsi="Arial" w:cs="Arial"/>
          <w:sz w:val="16"/>
          <w:szCs w:val="16"/>
        </w:rPr>
        <w:t>L’interessato ha diritto di ottenere:</w:t>
      </w:r>
    </w:p>
    <w:p w:rsidR="00B640BE" w:rsidRPr="00A9364D" w:rsidRDefault="00B640BE" w:rsidP="00B640BE">
      <w:pPr>
        <w:numPr>
          <w:ilvl w:val="0"/>
          <w:numId w:val="7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l’aggiornamento, la rettificazione ovvero, quando vi ha interesse, l’integrazione dei dati;</w:t>
      </w:r>
    </w:p>
    <w:p w:rsidR="00B640BE" w:rsidRPr="00A9364D" w:rsidRDefault="00B640BE" w:rsidP="00B640BE">
      <w:pPr>
        <w:numPr>
          <w:ilvl w:val="0"/>
          <w:numId w:val="7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B640BE" w:rsidRPr="00A9364D" w:rsidRDefault="00B640BE" w:rsidP="00B640BE">
      <w:pPr>
        <w:numPr>
          <w:ilvl w:val="0"/>
          <w:numId w:val="7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B640BE" w:rsidRPr="00A9364D" w:rsidRDefault="00B640BE" w:rsidP="0036262B">
      <w:pPr>
        <w:tabs>
          <w:tab w:val="left" w:pos="360"/>
        </w:tabs>
        <w:spacing w:after="0"/>
        <w:ind w:left="360" w:hanging="36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4.</w:t>
      </w:r>
      <w:r w:rsidR="0036262B">
        <w:rPr>
          <w:rFonts w:ascii="Arial" w:hAnsi="Arial"/>
          <w:sz w:val="16"/>
          <w:szCs w:val="16"/>
        </w:rPr>
        <w:tab/>
      </w:r>
      <w:r w:rsidRPr="00A9364D">
        <w:rPr>
          <w:rFonts w:ascii="Arial" w:hAnsi="Arial"/>
          <w:sz w:val="16"/>
          <w:szCs w:val="16"/>
        </w:rPr>
        <w:t>L’interessato ha diritto di opporsi, in tutto o in parte:</w:t>
      </w:r>
    </w:p>
    <w:p w:rsidR="00B640BE" w:rsidRPr="00A9364D" w:rsidRDefault="00B640BE" w:rsidP="00B640BE">
      <w:pPr>
        <w:numPr>
          <w:ilvl w:val="0"/>
          <w:numId w:val="8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per motivi legittimi al trattamento dei dati personali che lo riguardano, ancorché pertinenti allo scopo della raccolta;</w:t>
      </w:r>
    </w:p>
    <w:p w:rsidR="00B640BE" w:rsidRDefault="00B640BE" w:rsidP="00B640BE">
      <w:pPr>
        <w:numPr>
          <w:ilvl w:val="0"/>
          <w:numId w:val="8"/>
        </w:num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al trattamento di dati personali che lo riguardano a fini di invio di materiale pubblicitario o di vendita diretta o per il compimento di ricerche di mercato o di comunicazione commerciale.</w:t>
      </w:r>
    </w:p>
    <w:p w:rsidR="00B640BE" w:rsidRPr="00A9364D" w:rsidRDefault="00B640BE" w:rsidP="00B640BE">
      <w:pPr>
        <w:spacing w:after="0"/>
        <w:ind w:left="360"/>
        <w:jc w:val="both"/>
        <w:rPr>
          <w:rFonts w:ascii="Arial" w:hAnsi="Arial"/>
          <w:sz w:val="16"/>
          <w:szCs w:val="16"/>
        </w:rPr>
      </w:pPr>
    </w:p>
    <w:p w:rsidR="00B640BE" w:rsidRPr="00BD44A0" w:rsidRDefault="00B640BE" w:rsidP="00B640BE">
      <w:pPr>
        <w:tabs>
          <w:tab w:val="left" w:pos="75"/>
          <w:tab w:val="left" w:pos="6525"/>
          <w:tab w:val="left" w:pos="6600"/>
        </w:tabs>
        <w:spacing w:after="0"/>
        <w:jc w:val="both"/>
        <w:rPr>
          <w:rStyle w:val="Enfasigrassetto"/>
          <w:rFonts w:ascii="Arial" w:hAnsi="Arial"/>
          <w:sz w:val="18"/>
          <w:szCs w:val="18"/>
        </w:rPr>
      </w:pPr>
      <w:r w:rsidRPr="00BD44A0">
        <w:rPr>
          <w:rStyle w:val="Enfasigrassetto"/>
          <w:rFonts w:ascii="Arial" w:hAnsi="Arial"/>
          <w:sz w:val="18"/>
          <w:szCs w:val="18"/>
        </w:rPr>
        <w:t>8. Titolare e Responsabili del trattamento</w:t>
      </w:r>
    </w:p>
    <w:p w:rsidR="007249CF" w:rsidRPr="00A9364D" w:rsidRDefault="007249CF" w:rsidP="007249CF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Il Titolare del trattamento dei dati personali di cui alla presente Informativa è la </w:t>
      </w:r>
      <w:r>
        <w:rPr>
          <w:rFonts w:ascii="Arial" w:hAnsi="Arial"/>
          <w:sz w:val="16"/>
          <w:szCs w:val="16"/>
        </w:rPr>
        <w:t>Provincia di Ravenna,</w:t>
      </w:r>
      <w:r w:rsidRPr="00A9364D">
        <w:rPr>
          <w:rFonts w:ascii="Arial" w:hAnsi="Arial"/>
          <w:sz w:val="16"/>
          <w:szCs w:val="16"/>
        </w:rPr>
        <w:t xml:space="preserve"> con sede </w:t>
      </w:r>
      <w:r>
        <w:rPr>
          <w:rFonts w:ascii="Arial" w:hAnsi="Arial"/>
          <w:sz w:val="16"/>
          <w:szCs w:val="16"/>
        </w:rPr>
        <w:t xml:space="preserve">in Ravenna, </w:t>
      </w:r>
      <w:proofErr w:type="spellStart"/>
      <w:r>
        <w:rPr>
          <w:rFonts w:ascii="Arial" w:hAnsi="Arial"/>
          <w:sz w:val="16"/>
          <w:szCs w:val="16"/>
        </w:rPr>
        <w:t>P.zza</w:t>
      </w:r>
      <w:proofErr w:type="spellEnd"/>
      <w:r>
        <w:rPr>
          <w:rFonts w:ascii="Arial" w:hAnsi="Arial"/>
          <w:sz w:val="16"/>
          <w:szCs w:val="16"/>
        </w:rPr>
        <w:t xml:space="preserve"> Caduti per la libertà n 2</w:t>
      </w:r>
      <w:r w:rsidRPr="00A9364D">
        <w:rPr>
          <w:rFonts w:ascii="Arial" w:hAnsi="Arial"/>
          <w:sz w:val="16"/>
          <w:szCs w:val="16"/>
        </w:rPr>
        <w:t xml:space="preserve">, </w:t>
      </w:r>
      <w:proofErr w:type="spellStart"/>
      <w:r w:rsidRPr="00A9364D">
        <w:rPr>
          <w:rFonts w:ascii="Arial" w:hAnsi="Arial"/>
          <w:sz w:val="16"/>
          <w:szCs w:val="16"/>
        </w:rPr>
        <w:t>cap</w:t>
      </w:r>
      <w:proofErr w:type="spellEnd"/>
      <w:r>
        <w:rPr>
          <w:rFonts w:ascii="Arial" w:hAnsi="Arial"/>
          <w:sz w:val="16"/>
          <w:szCs w:val="16"/>
        </w:rPr>
        <w:t xml:space="preserve"> 48121</w:t>
      </w:r>
      <w:r w:rsidRPr="00A9364D">
        <w:rPr>
          <w:rFonts w:ascii="Arial" w:hAnsi="Arial"/>
          <w:sz w:val="16"/>
          <w:szCs w:val="16"/>
        </w:rPr>
        <w:t>.</w:t>
      </w:r>
    </w:p>
    <w:p w:rsidR="007249CF" w:rsidRPr="00A9364D" w:rsidRDefault="007249CF" w:rsidP="007249CF">
      <w:pPr>
        <w:tabs>
          <w:tab w:val="left" w:pos="75"/>
          <w:tab w:val="left" w:pos="6525"/>
          <w:tab w:val="left" w:pos="6600"/>
        </w:tabs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La </w:t>
      </w:r>
      <w:r>
        <w:rPr>
          <w:rFonts w:ascii="Arial" w:hAnsi="Arial"/>
          <w:sz w:val="16"/>
          <w:szCs w:val="16"/>
        </w:rPr>
        <w:t>Provincia di Ravenna</w:t>
      </w:r>
      <w:r w:rsidRPr="00A9364D">
        <w:rPr>
          <w:rFonts w:ascii="Arial" w:hAnsi="Arial"/>
          <w:sz w:val="16"/>
          <w:szCs w:val="16"/>
        </w:rPr>
        <w:t xml:space="preserve"> ha designato quale Responsabile del trattamento, </w:t>
      </w:r>
      <w:r w:rsidRPr="00A821E5">
        <w:rPr>
          <w:rFonts w:ascii="Arial" w:hAnsi="Arial"/>
          <w:i/>
          <w:sz w:val="16"/>
          <w:szCs w:val="16"/>
        </w:rPr>
        <w:t>il</w:t>
      </w:r>
      <w:r>
        <w:rPr>
          <w:rFonts w:ascii="Arial" w:hAnsi="Arial"/>
          <w:i/>
          <w:sz w:val="16"/>
          <w:szCs w:val="16"/>
        </w:rPr>
        <w:t xml:space="preserve"> Dirigente del Settore Formazione Lavoro Istruzione</w:t>
      </w:r>
      <w:r w:rsidR="00CB58CD">
        <w:rPr>
          <w:rFonts w:ascii="Arial" w:hAnsi="Arial"/>
          <w:i/>
          <w:sz w:val="16"/>
          <w:szCs w:val="16"/>
        </w:rPr>
        <w:t xml:space="preserve"> e Politiche Sociali</w:t>
      </w:r>
      <w:r>
        <w:rPr>
          <w:rFonts w:ascii="Arial" w:hAnsi="Arial"/>
          <w:i/>
          <w:sz w:val="16"/>
          <w:szCs w:val="16"/>
        </w:rPr>
        <w:t xml:space="preserve">. </w:t>
      </w:r>
      <w:r w:rsidRPr="00A9364D">
        <w:rPr>
          <w:rFonts w:ascii="Arial" w:hAnsi="Arial"/>
          <w:sz w:val="16"/>
          <w:szCs w:val="16"/>
        </w:rPr>
        <w:t xml:space="preserve"> Lo stesso è responsabile del riscontro, in caso di esercizio dei diritti sopra descritti.</w:t>
      </w:r>
    </w:p>
    <w:p w:rsidR="007249CF" w:rsidRPr="00A9364D" w:rsidRDefault="007249CF" w:rsidP="007249C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 xml:space="preserve">Al fine di semplificare le modalità di inoltro e ridurre i tempi per il riscontro si invita a presentare le richieste di cui al precedente paragrafo, alla </w:t>
      </w:r>
      <w:r>
        <w:rPr>
          <w:rFonts w:ascii="Arial" w:hAnsi="Arial"/>
          <w:sz w:val="16"/>
          <w:szCs w:val="16"/>
        </w:rPr>
        <w:t>Provincia di Ravenna</w:t>
      </w:r>
      <w:r w:rsidRPr="00A9364D">
        <w:rPr>
          <w:rFonts w:ascii="Arial" w:hAnsi="Arial"/>
          <w:sz w:val="16"/>
          <w:szCs w:val="16"/>
        </w:rPr>
        <w:t>, Ufficio per le relazioni con il pubblico (</w:t>
      </w:r>
      <w:proofErr w:type="spellStart"/>
      <w:smartTag w:uri="urn:schemas-microsoft-com:office:smarttags" w:element="PersonName">
        <w:r w:rsidRPr="00A9364D">
          <w:rPr>
            <w:rFonts w:ascii="Arial" w:hAnsi="Arial"/>
            <w:sz w:val="16"/>
            <w:szCs w:val="16"/>
          </w:rPr>
          <w:t>Urp</w:t>
        </w:r>
      </w:smartTag>
      <w:proofErr w:type="spellEnd"/>
      <w:r w:rsidRPr="00A9364D">
        <w:rPr>
          <w:rFonts w:ascii="Arial" w:hAnsi="Arial"/>
          <w:sz w:val="16"/>
          <w:szCs w:val="16"/>
        </w:rPr>
        <w:t xml:space="preserve">), per iscritto o recandosi direttamente presso lo sportello </w:t>
      </w:r>
      <w:proofErr w:type="spellStart"/>
      <w:smartTag w:uri="urn:schemas-microsoft-com:office:smarttags" w:element="PersonName">
        <w:r w:rsidRPr="00A9364D">
          <w:rPr>
            <w:rFonts w:ascii="Arial" w:hAnsi="Arial"/>
            <w:sz w:val="16"/>
            <w:szCs w:val="16"/>
          </w:rPr>
          <w:t>Urp</w:t>
        </w:r>
      </w:smartTag>
      <w:proofErr w:type="spellEnd"/>
      <w:r w:rsidRPr="00A9364D">
        <w:rPr>
          <w:rFonts w:ascii="Arial" w:hAnsi="Arial"/>
          <w:sz w:val="16"/>
          <w:szCs w:val="16"/>
        </w:rPr>
        <w:t xml:space="preserve">. </w:t>
      </w:r>
    </w:p>
    <w:p w:rsidR="007249CF" w:rsidRPr="00A9364D" w:rsidRDefault="007249CF" w:rsidP="007249C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L’</w:t>
      </w:r>
      <w:proofErr w:type="spellStart"/>
      <w:smartTag w:uri="urn:schemas-microsoft-com:office:smarttags" w:element="PersonName">
        <w:r w:rsidRPr="00A9364D">
          <w:rPr>
            <w:rFonts w:ascii="Arial" w:hAnsi="Arial"/>
            <w:sz w:val="16"/>
            <w:szCs w:val="16"/>
          </w:rPr>
          <w:t>Urp</w:t>
        </w:r>
      </w:smartTag>
      <w:proofErr w:type="spellEnd"/>
      <w:r w:rsidRPr="00A9364D">
        <w:rPr>
          <w:rFonts w:ascii="Arial" w:hAnsi="Arial"/>
          <w:sz w:val="16"/>
          <w:szCs w:val="16"/>
        </w:rPr>
        <w:t xml:space="preserve"> è aperto </w:t>
      </w:r>
      <w:r>
        <w:rPr>
          <w:rFonts w:ascii="Arial" w:hAnsi="Arial"/>
          <w:sz w:val="16"/>
          <w:szCs w:val="16"/>
        </w:rPr>
        <w:t xml:space="preserve">il lunedì, mercoledì e venerdì dalle 8.30 alle 13.30 , il martedì e il giovedì dalle 8.30 alle 12.30  e dalle 14.30 alle </w:t>
      </w:r>
      <w:smartTag w:uri="urn:schemas-microsoft-com:office:smarttags" w:element="metricconverter">
        <w:smartTagPr>
          <w:attr w:name="ProductID" w:val="17.30 in"/>
        </w:smartTagPr>
        <w:r>
          <w:rPr>
            <w:rFonts w:ascii="Arial" w:hAnsi="Arial"/>
            <w:sz w:val="16"/>
            <w:szCs w:val="16"/>
          </w:rPr>
          <w:t>17.30</w:t>
        </w:r>
        <w:r w:rsidRPr="00A9364D">
          <w:rPr>
            <w:rFonts w:ascii="Arial" w:hAnsi="Arial"/>
            <w:sz w:val="16"/>
            <w:szCs w:val="16"/>
          </w:rPr>
          <w:t xml:space="preserve"> in</w:t>
        </w:r>
      </w:smartTag>
      <w:r w:rsidRPr="00A9364D">
        <w:rPr>
          <w:rFonts w:ascii="Arial" w:hAnsi="Arial"/>
          <w:sz w:val="16"/>
          <w:szCs w:val="16"/>
        </w:rPr>
        <w:t xml:space="preserve"> </w:t>
      </w:r>
      <w:proofErr w:type="spellStart"/>
      <w:r>
        <w:rPr>
          <w:rFonts w:ascii="Arial" w:hAnsi="Arial"/>
          <w:sz w:val="16"/>
          <w:szCs w:val="16"/>
        </w:rPr>
        <w:t>P.zza</w:t>
      </w:r>
      <w:proofErr w:type="spellEnd"/>
      <w:r>
        <w:rPr>
          <w:rFonts w:ascii="Arial" w:hAnsi="Arial"/>
          <w:sz w:val="16"/>
          <w:szCs w:val="16"/>
        </w:rPr>
        <w:t xml:space="preserve"> dei Caduti per la libertà n. 2 - Ravenna -  </w:t>
      </w:r>
      <w:r w:rsidRPr="00A9364D">
        <w:rPr>
          <w:rFonts w:ascii="Arial" w:hAnsi="Arial"/>
          <w:sz w:val="16"/>
          <w:szCs w:val="16"/>
        </w:rPr>
        <w:t xml:space="preserve">telefono </w:t>
      </w:r>
      <w:r>
        <w:rPr>
          <w:rFonts w:ascii="Arial" w:hAnsi="Arial"/>
          <w:sz w:val="16"/>
          <w:szCs w:val="16"/>
        </w:rPr>
        <w:t>0544/258001 - 258002</w:t>
      </w:r>
      <w:r w:rsidRPr="00A9364D">
        <w:rPr>
          <w:rFonts w:ascii="Arial" w:hAnsi="Arial"/>
          <w:sz w:val="16"/>
          <w:szCs w:val="16"/>
        </w:rPr>
        <w:t>, fax</w:t>
      </w:r>
      <w:r>
        <w:rPr>
          <w:rFonts w:ascii="Arial" w:hAnsi="Arial"/>
          <w:sz w:val="16"/>
          <w:szCs w:val="16"/>
        </w:rPr>
        <w:t xml:space="preserve"> 0544/258013</w:t>
      </w:r>
      <w:r w:rsidRPr="00A9364D">
        <w:rPr>
          <w:rFonts w:ascii="Arial" w:hAnsi="Arial"/>
          <w:sz w:val="16"/>
          <w:szCs w:val="16"/>
        </w:rPr>
        <w:t>, e-mail</w:t>
      </w:r>
      <w:r>
        <w:rPr>
          <w:rFonts w:ascii="Arial" w:hAnsi="Arial"/>
          <w:sz w:val="16"/>
          <w:szCs w:val="16"/>
        </w:rPr>
        <w:t xml:space="preserve"> urp@mail.provincia.ra.it</w:t>
      </w:r>
      <w:r w:rsidRPr="00A9364D">
        <w:rPr>
          <w:rFonts w:ascii="Arial" w:hAnsi="Arial"/>
          <w:sz w:val="16"/>
          <w:szCs w:val="16"/>
        </w:rPr>
        <w:t>.</w:t>
      </w:r>
    </w:p>
    <w:p w:rsidR="007249CF" w:rsidRPr="00A9364D" w:rsidRDefault="007249CF" w:rsidP="007249CF">
      <w:pPr>
        <w:spacing w:after="0"/>
        <w:jc w:val="both"/>
        <w:rPr>
          <w:rFonts w:ascii="Arial" w:hAnsi="Arial"/>
          <w:sz w:val="16"/>
          <w:szCs w:val="16"/>
        </w:rPr>
      </w:pPr>
      <w:r w:rsidRPr="00A9364D">
        <w:rPr>
          <w:rFonts w:ascii="Arial" w:hAnsi="Arial"/>
          <w:sz w:val="16"/>
          <w:szCs w:val="16"/>
        </w:rPr>
        <w:t>Le richieste di cui all’art.7 del Codice comma 1 e comma 2 possono essere formulate anche oralmente.</w:t>
      </w:r>
    </w:p>
    <w:p w:rsidR="00BD44A0" w:rsidRPr="00BD44A0" w:rsidRDefault="00BD44A0" w:rsidP="00D66558">
      <w:pPr>
        <w:spacing w:after="0"/>
        <w:rPr>
          <w:sz w:val="18"/>
          <w:szCs w:val="18"/>
        </w:rPr>
      </w:pPr>
    </w:p>
    <w:p w:rsidR="00D77D16" w:rsidRPr="00081AB4" w:rsidRDefault="00D77D16">
      <w:pPr>
        <w:rPr>
          <w:sz w:val="16"/>
          <w:szCs w:val="16"/>
          <w:lang w:eastAsia="it-IT"/>
        </w:rPr>
      </w:pPr>
    </w:p>
    <w:sectPr w:rsidR="00D77D16" w:rsidRPr="00081AB4" w:rsidSect="00D77D16">
      <w:type w:val="continuous"/>
      <w:pgSz w:w="11900" w:h="16840"/>
      <w:pgMar w:top="720" w:right="851" w:bottom="720" w:left="851" w:header="720" w:footer="709" w:gutter="0"/>
      <w:pgNumType w:fmt="numberInDash"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715" w:rsidRDefault="00E96715">
      <w:r>
        <w:separator/>
      </w:r>
    </w:p>
  </w:endnote>
  <w:endnote w:type="continuationSeparator" w:id="0">
    <w:p w:rsidR="00E96715" w:rsidRDefault="00E96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10" w:rsidRDefault="00274C14" w:rsidP="007C09D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0C0B1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C0B10" w:rsidRDefault="000C0B1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715" w:rsidRDefault="00E96715">
      <w:r>
        <w:separator/>
      </w:r>
    </w:p>
  </w:footnote>
  <w:footnote w:type="continuationSeparator" w:id="0">
    <w:p w:rsidR="00E96715" w:rsidRDefault="00E96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10" w:rsidRDefault="000C0B10" w:rsidP="00D705C7">
    <w:pPr>
      <w:pStyle w:val="Intestazione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4B9694F"/>
    <w:multiLevelType w:val="hybridMultilevel"/>
    <w:tmpl w:val="B372D134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492091"/>
    <w:multiLevelType w:val="hybridMultilevel"/>
    <w:tmpl w:val="3254505C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63858"/>
    <w:multiLevelType w:val="hybridMultilevel"/>
    <w:tmpl w:val="80388344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3925EB"/>
    <w:multiLevelType w:val="hybridMultilevel"/>
    <w:tmpl w:val="C460249C"/>
    <w:lvl w:ilvl="0" w:tplc="AC5E27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5122C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94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034C8"/>
    <w:rsid w:val="00021609"/>
    <w:rsid w:val="000245E9"/>
    <w:rsid w:val="00056B05"/>
    <w:rsid w:val="00071678"/>
    <w:rsid w:val="00081AB4"/>
    <w:rsid w:val="000855E1"/>
    <w:rsid w:val="000B413E"/>
    <w:rsid w:val="000B6C70"/>
    <w:rsid w:val="000C0B10"/>
    <w:rsid w:val="000C4FA9"/>
    <w:rsid w:val="00117C18"/>
    <w:rsid w:val="0013344F"/>
    <w:rsid w:val="001569CE"/>
    <w:rsid w:val="0016138C"/>
    <w:rsid w:val="001B2591"/>
    <w:rsid w:val="001C4133"/>
    <w:rsid w:val="001E2E4F"/>
    <w:rsid w:val="002049A0"/>
    <w:rsid w:val="00244CDB"/>
    <w:rsid w:val="0025764C"/>
    <w:rsid w:val="00274C14"/>
    <w:rsid w:val="00285062"/>
    <w:rsid w:val="002A5915"/>
    <w:rsid w:val="002D07D9"/>
    <w:rsid w:val="002D0DAD"/>
    <w:rsid w:val="002D103D"/>
    <w:rsid w:val="00322622"/>
    <w:rsid w:val="003327A2"/>
    <w:rsid w:val="00333E66"/>
    <w:rsid w:val="0036262B"/>
    <w:rsid w:val="00381AB8"/>
    <w:rsid w:val="003D0429"/>
    <w:rsid w:val="003F7FF0"/>
    <w:rsid w:val="0040561C"/>
    <w:rsid w:val="00413197"/>
    <w:rsid w:val="004310DF"/>
    <w:rsid w:val="0043296D"/>
    <w:rsid w:val="00472E93"/>
    <w:rsid w:val="00493428"/>
    <w:rsid w:val="004A1156"/>
    <w:rsid w:val="005011AB"/>
    <w:rsid w:val="00545CA0"/>
    <w:rsid w:val="0056281B"/>
    <w:rsid w:val="00581D86"/>
    <w:rsid w:val="00591DDA"/>
    <w:rsid w:val="0059277D"/>
    <w:rsid w:val="00597BD6"/>
    <w:rsid w:val="005B3F76"/>
    <w:rsid w:val="005B4395"/>
    <w:rsid w:val="005D1625"/>
    <w:rsid w:val="005D2A93"/>
    <w:rsid w:val="005D2EF5"/>
    <w:rsid w:val="005E3A28"/>
    <w:rsid w:val="0062410E"/>
    <w:rsid w:val="006573E3"/>
    <w:rsid w:val="006654B6"/>
    <w:rsid w:val="00675416"/>
    <w:rsid w:val="00693C34"/>
    <w:rsid w:val="00693F5A"/>
    <w:rsid w:val="0069691A"/>
    <w:rsid w:val="006A0166"/>
    <w:rsid w:val="006B3EFB"/>
    <w:rsid w:val="006C0CE3"/>
    <w:rsid w:val="006C411C"/>
    <w:rsid w:val="006E158A"/>
    <w:rsid w:val="007034C8"/>
    <w:rsid w:val="00724024"/>
    <w:rsid w:val="007249CF"/>
    <w:rsid w:val="0073235C"/>
    <w:rsid w:val="00746971"/>
    <w:rsid w:val="00760CC7"/>
    <w:rsid w:val="00772E2B"/>
    <w:rsid w:val="007827A3"/>
    <w:rsid w:val="00790B38"/>
    <w:rsid w:val="00795CB1"/>
    <w:rsid w:val="007C09D7"/>
    <w:rsid w:val="007D7158"/>
    <w:rsid w:val="007F683D"/>
    <w:rsid w:val="00860515"/>
    <w:rsid w:val="00865422"/>
    <w:rsid w:val="0086606B"/>
    <w:rsid w:val="00871289"/>
    <w:rsid w:val="00882777"/>
    <w:rsid w:val="00893281"/>
    <w:rsid w:val="008A4E90"/>
    <w:rsid w:val="008F7C2A"/>
    <w:rsid w:val="0090047F"/>
    <w:rsid w:val="00947577"/>
    <w:rsid w:val="009530CA"/>
    <w:rsid w:val="009578C3"/>
    <w:rsid w:val="009727E3"/>
    <w:rsid w:val="00985261"/>
    <w:rsid w:val="009859F7"/>
    <w:rsid w:val="009D0470"/>
    <w:rsid w:val="00A0599F"/>
    <w:rsid w:val="00A15F83"/>
    <w:rsid w:val="00A24FED"/>
    <w:rsid w:val="00A31D18"/>
    <w:rsid w:val="00A42D86"/>
    <w:rsid w:val="00A80139"/>
    <w:rsid w:val="00A9364D"/>
    <w:rsid w:val="00AA2604"/>
    <w:rsid w:val="00AA5071"/>
    <w:rsid w:val="00AD07AF"/>
    <w:rsid w:val="00AF6724"/>
    <w:rsid w:val="00AF6EA6"/>
    <w:rsid w:val="00B21987"/>
    <w:rsid w:val="00B2639F"/>
    <w:rsid w:val="00B302B5"/>
    <w:rsid w:val="00B37F5E"/>
    <w:rsid w:val="00B637BE"/>
    <w:rsid w:val="00B63C99"/>
    <w:rsid w:val="00B640BE"/>
    <w:rsid w:val="00B7374B"/>
    <w:rsid w:val="00B90B4B"/>
    <w:rsid w:val="00B91AF3"/>
    <w:rsid w:val="00BA1507"/>
    <w:rsid w:val="00BB7C71"/>
    <w:rsid w:val="00BD2DB3"/>
    <w:rsid w:val="00BD398F"/>
    <w:rsid w:val="00BD44A0"/>
    <w:rsid w:val="00BE0A67"/>
    <w:rsid w:val="00BE5F4A"/>
    <w:rsid w:val="00C02730"/>
    <w:rsid w:val="00C0760F"/>
    <w:rsid w:val="00C15CE7"/>
    <w:rsid w:val="00C5658C"/>
    <w:rsid w:val="00C92A87"/>
    <w:rsid w:val="00CA1061"/>
    <w:rsid w:val="00CA1514"/>
    <w:rsid w:val="00CB58CD"/>
    <w:rsid w:val="00CC41EC"/>
    <w:rsid w:val="00CE2EB5"/>
    <w:rsid w:val="00D111B2"/>
    <w:rsid w:val="00D2723F"/>
    <w:rsid w:val="00D5448A"/>
    <w:rsid w:val="00D5723D"/>
    <w:rsid w:val="00D602E0"/>
    <w:rsid w:val="00D66558"/>
    <w:rsid w:val="00D705C7"/>
    <w:rsid w:val="00D7585A"/>
    <w:rsid w:val="00D77D16"/>
    <w:rsid w:val="00D92635"/>
    <w:rsid w:val="00D9431F"/>
    <w:rsid w:val="00DC0599"/>
    <w:rsid w:val="00DC33C3"/>
    <w:rsid w:val="00DC7C82"/>
    <w:rsid w:val="00DF2ECC"/>
    <w:rsid w:val="00E00010"/>
    <w:rsid w:val="00E46FCE"/>
    <w:rsid w:val="00E60FA2"/>
    <w:rsid w:val="00E908E6"/>
    <w:rsid w:val="00E96715"/>
    <w:rsid w:val="00EB56AF"/>
    <w:rsid w:val="00EC4A00"/>
    <w:rsid w:val="00ED359F"/>
    <w:rsid w:val="00EF161C"/>
    <w:rsid w:val="00F32620"/>
    <w:rsid w:val="00F50F2A"/>
    <w:rsid w:val="00F53494"/>
    <w:rsid w:val="00F63747"/>
    <w:rsid w:val="00F72199"/>
    <w:rsid w:val="00F9377C"/>
    <w:rsid w:val="00FA14C2"/>
    <w:rsid w:val="00FB1097"/>
    <w:rsid w:val="00FB1B39"/>
    <w:rsid w:val="00FD5482"/>
    <w:rsid w:val="00FD5BF8"/>
    <w:rsid w:val="00FF2315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034C8"/>
    <w:pPr>
      <w:spacing w:after="200"/>
    </w:pPr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F9377C"/>
    <w:pPr>
      <w:keepNext/>
      <w:spacing w:after="0"/>
      <w:jc w:val="center"/>
      <w:outlineLvl w:val="1"/>
    </w:pPr>
    <w:rPr>
      <w:rFonts w:ascii="Arial" w:eastAsia="Times New Roman" w:hAnsi="Arial"/>
      <w:b/>
      <w:bCs/>
      <w:szCs w:val="20"/>
      <w:lang w:eastAsia="it-IT"/>
    </w:rPr>
  </w:style>
  <w:style w:type="paragraph" w:styleId="Titolo3">
    <w:name w:val="heading 3"/>
    <w:basedOn w:val="Normale"/>
    <w:next w:val="Normale"/>
    <w:qFormat/>
    <w:rsid w:val="00F9377C"/>
    <w:pPr>
      <w:keepNext/>
      <w:spacing w:after="0"/>
      <w:jc w:val="center"/>
      <w:outlineLvl w:val="2"/>
    </w:pPr>
    <w:rPr>
      <w:rFonts w:ascii="Arial" w:eastAsia="Times New Roman" w:hAnsi="Arial"/>
      <w:b/>
      <w:sz w:val="40"/>
      <w:szCs w:val="20"/>
      <w:lang w:eastAsia="it-IT"/>
    </w:rPr>
  </w:style>
  <w:style w:type="paragraph" w:styleId="Titolo5">
    <w:name w:val="heading 5"/>
    <w:basedOn w:val="Normale"/>
    <w:next w:val="Normale"/>
    <w:qFormat/>
    <w:rsid w:val="00B219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34C8"/>
  </w:style>
  <w:style w:type="paragraph" w:styleId="Pidipagina">
    <w:name w:val="footer"/>
    <w:basedOn w:val="Normale"/>
    <w:link w:val="PidipaginaCarattere"/>
    <w:unhideWhenUsed/>
    <w:rsid w:val="007034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7034C8"/>
  </w:style>
  <w:style w:type="paragraph" w:customStyle="1" w:styleId="Paragrafobase">
    <w:name w:val="[Paragrafo base]"/>
    <w:basedOn w:val="Normale"/>
    <w:uiPriority w:val="99"/>
    <w:rsid w:val="007034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Numeropagina">
    <w:name w:val="page number"/>
    <w:basedOn w:val="Carpredefinitoparagrafo"/>
    <w:rsid w:val="00D705C7"/>
  </w:style>
  <w:style w:type="paragraph" w:styleId="Corpodeltesto">
    <w:name w:val="Body Text"/>
    <w:basedOn w:val="Normale"/>
    <w:rsid w:val="00F9377C"/>
    <w:pPr>
      <w:autoSpaceDE w:val="0"/>
      <w:autoSpaceDN w:val="0"/>
      <w:adjustRightInd w:val="0"/>
      <w:spacing w:after="0"/>
      <w:jc w:val="both"/>
    </w:pPr>
    <w:rPr>
      <w:rFonts w:ascii="TimesNewRomanPSMT" w:eastAsia="Times New Roman" w:hAnsi="TimesNewRomanPSMT"/>
      <w:lang w:eastAsia="it-IT"/>
    </w:rPr>
  </w:style>
  <w:style w:type="table" w:styleId="Grigliatabella">
    <w:name w:val="Table Grid"/>
    <w:basedOn w:val="Tabellanormale"/>
    <w:rsid w:val="00F9377C"/>
    <w:pPr>
      <w:spacing w:after="2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rsid w:val="001C4133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BD44A0"/>
    <w:pPr>
      <w:spacing w:after="120" w:line="480" w:lineRule="auto"/>
    </w:pPr>
  </w:style>
  <w:style w:type="paragraph" w:styleId="Rientrocorpodeltesto">
    <w:name w:val="Body Text Indent"/>
    <w:basedOn w:val="Normale"/>
    <w:rsid w:val="00BD44A0"/>
    <w:pPr>
      <w:spacing w:after="120"/>
      <w:ind w:left="283"/>
    </w:pPr>
    <w:rPr>
      <w:rFonts w:ascii="Courier New" w:eastAsia="Times New Roman" w:hAnsi="Courier New"/>
      <w:sz w:val="22"/>
      <w:szCs w:val="20"/>
      <w:lang w:eastAsia="it-IT"/>
    </w:rPr>
  </w:style>
  <w:style w:type="character" w:styleId="Enfasigrassetto">
    <w:name w:val="Strong"/>
    <w:basedOn w:val="Carpredefinitoparagrafo"/>
    <w:qFormat/>
    <w:rsid w:val="00BD44A0"/>
    <w:rPr>
      <w:b/>
    </w:rPr>
  </w:style>
  <w:style w:type="paragraph" w:styleId="Testofumetto">
    <w:name w:val="Balloon Text"/>
    <w:basedOn w:val="Normale"/>
    <w:semiHidden/>
    <w:rsid w:val="00E90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BORSA DI STUDIO A</vt:lpstr>
    </vt:vector>
  </TitlesOfParts>
  <Manager>Serv. Istruzione e Integrazione tra i Sistemi Formativi</Manager>
  <Company>Regione Emilia-Romagna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BORSA DI STUDIO A</dc:title>
  <dc:subject>art. 4 Borse di studio</dc:subject>
  <dc:creator>Elena Bonarelli</dc:creator>
  <cp:lastModifiedBy>Utente</cp:lastModifiedBy>
  <cp:revision>2</cp:revision>
  <cp:lastPrinted>2014-01-13T07:29:00Z</cp:lastPrinted>
  <dcterms:created xsi:type="dcterms:W3CDTF">2014-04-23T07:18:00Z</dcterms:created>
  <dcterms:modified xsi:type="dcterms:W3CDTF">2014-04-23T07:18:00Z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">
    <vt:lpwstr>Altro documento</vt:lpwstr>
  </property>
  <property fmtid="{D5CDD505-2E9C-101B-9397-08002B2CF9AE}" pid="3" name="Fase">
    <vt:lpwstr>Gestione</vt:lpwstr>
  </property>
  <property fmtid="{D5CDD505-2E9C-101B-9397-08002B2CF9AE}" pid="4" name="CL/fasc">
    <vt:lpwstr/>
  </property>
</Properties>
</file>